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BB" w:rsidRPr="00D4288D" w:rsidRDefault="00EC6B6A" w:rsidP="00EC6B6A">
      <w:pPr>
        <w:jc w:val="center"/>
        <w:rPr>
          <w:rFonts w:ascii="Garamond" w:hAnsi="Garamond"/>
          <w:b/>
          <w:sz w:val="24"/>
          <w:szCs w:val="24"/>
        </w:rPr>
      </w:pPr>
      <w:r w:rsidRPr="00D4288D">
        <w:rPr>
          <w:rFonts w:ascii="Garamond" w:hAnsi="Garamond"/>
          <w:b/>
          <w:sz w:val="24"/>
          <w:szCs w:val="24"/>
        </w:rPr>
        <w:t>СВЕДЕНИЯ О РАЗМЕРЕ И ДРУГИХ УСЛОВИЯХ РАЗМЕЩЕНИЯХ АГИТАЦИОННЫХ МАТЕРИАЛОВ В СЕТЕВОМ ИЗДАНИИ</w:t>
      </w:r>
    </w:p>
    <w:p w:rsidR="00D15960" w:rsidRPr="00D15960" w:rsidRDefault="000D3BE4" w:rsidP="00D15960">
      <w:pPr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D4288D">
        <w:rPr>
          <w:rFonts w:ascii="Garamond" w:hAnsi="Garamond"/>
          <w:sz w:val="24"/>
          <w:szCs w:val="24"/>
        </w:rPr>
        <w:t xml:space="preserve">ООО «Новосибирск Медиа» </w:t>
      </w:r>
      <w:r>
        <w:rPr>
          <w:rFonts w:ascii="Garamond" w:hAnsi="Garamond"/>
          <w:sz w:val="24"/>
          <w:szCs w:val="24"/>
        </w:rPr>
        <w:t>являющее</w:t>
      </w:r>
      <w:r w:rsidRPr="00D4288D">
        <w:rPr>
          <w:rFonts w:ascii="Garamond" w:hAnsi="Garamond"/>
          <w:sz w:val="24"/>
          <w:szCs w:val="24"/>
        </w:rPr>
        <w:t xml:space="preserve">ся учредителем и редакцией сетевого издания </w:t>
      </w:r>
      <w:proofErr w:type="spellStart"/>
      <w:r w:rsidRPr="00D4288D">
        <w:rPr>
          <w:rFonts w:ascii="Garamond" w:hAnsi="Garamond"/>
          <w:sz w:val="24"/>
          <w:szCs w:val="24"/>
          <w:lang w:val="en-US"/>
        </w:rPr>
        <w:t>Infopro</w:t>
      </w:r>
      <w:proofErr w:type="spellEnd"/>
      <w:r w:rsidRPr="00D4288D">
        <w:rPr>
          <w:rFonts w:ascii="Garamond" w:hAnsi="Garamond"/>
          <w:sz w:val="24"/>
          <w:szCs w:val="24"/>
        </w:rPr>
        <w:t>54.</w:t>
      </w:r>
      <w:proofErr w:type="spellStart"/>
      <w:r w:rsidRPr="00D4288D">
        <w:rPr>
          <w:rFonts w:ascii="Garamond" w:hAnsi="Garamond"/>
          <w:sz w:val="24"/>
          <w:szCs w:val="24"/>
          <w:lang w:val="en-US"/>
        </w:rPr>
        <w:t>ru</w:t>
      </w:r>
      <w:proofErr w:type="spellEnd"/>
      <w:r w:rsidRPr="00D4288D">
        <w:rPr>
          <w:rFonts w:ascii="Garamond" w:hAnsi="Garamond"/>
          <w:sz w:val="24"/>
          <w:szCs w:val="24"/>
        </w:rPr>
        <w:t xml:space="preserve">, выражает готовность оказать услуги по размещению агитационных материалов в сетевом издании </w:t>
      </w:r>
      <w:proofErr w:type="spellStart"/>
      <w:proofErr w:type="gramStart"/>
      <w:r w:rsidRPr="00D4288D">
        <w:rPr>
          <w:rFonts w:ascii="Garamond" w:hAnsi="Garamond"/>
          <w:sz w:val="24"/>
          <w:szCs w:val="24"/>
          <w:lang w:val="en-US"/>
        </w:rPr>
        <w:t>Infopro</w:t>
      </w:r>
      <w:proofErr w:type="spellEnd"/>
      <w:r w:rsidRPr="00D4288D">
        <w:rPr>
          <w:rFonts w:ascii="Garamond" w:hAnsi="Garamond"/>
          <w:sz w:val="24"/>
          <w:szCs w:val="24"/>
        </w:rPr>
        <w:t>54</w:t>
      </w:r>
      <w:r>
        <w:rPr>
          <w:rFonts w:ascii="Garamond" w:hAnsi="Garamond"/>
          <w:sz w:val="24"/>
          <w:szCs w:val="24"/>
        </w:rPr>
        <w:t>.ru</w:t>
      </w:r>
      <w:r w:rsidR="00F46FA6">
        <w:rPr>
          <w:rFonts w:ascii="Garamond" w:hAnsi="Garamond"/>
          <w:sz w:val="24"/>
          <w:szCs w:val="24"/>
        </w:rPr>
        <w:t xml:space="preserve">  </w:t>
      </w:r>
      <w:r w:rsidR="00D15960">
        <w:rPr>
          <w:rFonts w:ascii="Garamond" w:hAnsi="Garamond"/>
          <w:sz w:val="24"/>
          <w:szCs w:val="24"/>
        </w:rPr>
        <w:t>в</w:t>
      </w:r>
      <w:proofErr w:type="gramEnd"/>
      <w:r w:rsidR="00D15960" w:rsidRPr="00D15960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соответствии с законом Новосибирской области от 28 июня 2012 года №243-ОЗ «О выборах Губернатора Новосибирской области»</w:t>
      </w:r>
      <w:r w:rsidR="00D15960" w:rsidRPr="00D15960">
        <w:rPr>
          <w:rFonts w:ascii="Garamond" w:eastAsia="Times New Roman" w:hAnsi="Garamond" w:cs="Times New Roman"/>
          <w:bCs/>
          <w:kern w:val="36"/>
          <w:sz w:val="24"/>
          <w:szCs w:val="24"/>
          <w:lang w:eastAsia="ru-RU"/>
        </w:rPr>
        <w:t xml:space="preserve"> - для проведения предвыборной агитации на </w:t>
      </w:r>
      <w:r w:rsidR="00D15960" w:rsidRPr="00D15960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ru-RU"/>
        </w:rPr>
        <w:t xml:space="preserve">выборах Губернатора Новосибирской области, которые состоятся 10 сентября 2023 года. </w:t>
      </w:r>
    </w:p>
    <w:p w:rsidR="004F24A9" w:rsidRPr="00D4288D" w:rsidRDefault="009D23A6" w:rsidP="004F24A9">
      <w:pPr>
        <w:jc w:val="center"/>
        <w:rPr>
          <w:rFonts w:ascii="Garamond" w:hAnsi="Garamond"/>
          <w:b/>
          <w:sz w:val="24"/>
          <w:szCs w:val="24"/>
        </w:rPr>
      </w:pPr>
      <w:r w:rsidRPr="00D4288D">
        <w:rPr>
          <w:rFonts w:ascii="Garamond" w:hAnsi="Garamond"/>
          <w:b/>
          <w:sz w:val="24"/>
          <w:szCs w:val="24"/>
        </w:rPr>
        <w:t>Стоимость размещения агитационных материалов</w:t>
      </w:r>
    </w:p>
    <w:p w:rsidR="009D23A6" w:rsidRPr="00D4288D" w:rsidRDefault="002A3609" w:rsidP="00EC6B6A">
      <w:pPr>
        <w:rPr>
          <w:rFonts w:ascii="Garamond" w:hAnsi="Garamond"/>
          <w:sz w:val="24"/>
          <w:szCs w:val="24"/>
        </w:rPr>
      </w:pPr>
      <w:r w:rsidRPr="00D4288D">
        <w:rPr>
          <w:rFonts w:ascii="Garamond" w:hAnsi="Garamond"/>
          <w:sz w:val="24"/>
          <w:szCs w:val="24"/>
        </w:rPr>
        <w:t xml:space="preserve">1. </w:t>
      </w:r>
      <w:r w:rsidR="009D23A6" w:rsidRPr="00D4288D">
        <w:rPr>
          <w:rFonts w:ascii="Garamond" w:hAnsi="Garamond"/>
          <w:sz w:val="24"/>
          <w:szCs w:val="24"/>
        </w:rPr>
        <w:t>Цены указаны в рублях. НДС не облагается.</w:t>
      </w:r>
    </w:p>
    <w:p w:rsidR="002A3609" w:rsidRPr="00D4288D" w:rsidRDefault="002A3609" w:rsidP="002A3609">
      <w:pPr>
        <w:rPr>
          <w:rFonts w:ascii="Garamond" w:hAnsi="Garamond"/>
          <w:sz w:val="24"/>
          <w:szCs w:val="24"/>
        </w:rPr>
      </w:pPr>
      <w:r w:rsidRPr="00D4288D">
        <w:rPr>
          <w:rFonts w:ascii="Garamond" w:hAnsi="Garamond"/>
          <w:sz w:val="24"/>
          <w:szCs w:val="24"/>
        </w:rPr>
        <w:t>2. Стоимость работы журналиста входит в стоимость размещения агитационных материалов.</w:t>
      </w:r>
    </w:p>
    <w:tbl>
      <w:tblPr>
        <w:tblStyle w:val="a3"/>
        <w:tblW w:w="9260" w:type="dxa"/>
        <w:tblLook w:val="04A0" w:firstRow="1" w:lastRow="0" w:firstColumn="1" w:lastColumn="0" w:noHBand="0" w:noVBand="1"/>
      </w:tblPr>
      <w:tblGrid>
        <w:gridCol w:w="772"/>
        <w:gridCol w:w="1633"/>
        <w:gridCol w:w="2835"/>
        <w:gridCol w:w="2844"/>
        <w:gridCol w:w="1176"/>
      </w:tblGrid>
      <w:tr w:rsidR="001B2B14" w:rsidRPr="00512C10" w:rsidTr="003F2C1F">
        <w:tc>
          <w:tcPr>
            <w:tcW w:w="772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>№№</w:t>
            </w:r>
          </w:p>
        </w:tc>
        <w:tc>
          <w:tcPr>
            <w:tcW w:w="1633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>Описание</w:t>
            </w:r>
          </w:p>
        </w:tc>
        <w:tc>
          <w:tcPr>
            <w:tcW w:w="2844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 xml:space="preserve">Локация на сайте </w:t>
            </w:r>
            <w:proofErr w:type="spellStart"/>
            <w:r w:rsidRPr="00512C10">
              <w:rPr>
                <w:rFonts w:ascii="Garamond" w:hAnsi="Garamond"/>
                <w:b/>
                <w:sz w:val="20"/>
                <w:szCs w:val="20"/>
                <w:lang w:val="en-US"/>
              </w:rPr>
              <w:t>Infopro</w:t>
            </w:r>
            <w:proofErr w:type="spellEnd"/>
            <w:r w:rsidRPr="00512C10">
              <w:rPr>
                <w:rFonts w:ascii="Garamond" w:hAnsi="Garamond"/>
                <w:b/>
                <w:sz w:val="20"/>
                <w:szCs w:val="20"/>
              </w:rPr>
              <w:t>.54</w:t>
            </w:r>
          </w:p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6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>Стоимость</w:t>
            </w:r>
          </w:p>
          <w:p w:rsidR="00512C10" w:rsidRPr="00512C10" w:rsidRDefault="00512C10" w:rsidP="00512C1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12C10">
              <w:rPr>
                <w:rFonts w:ascii="Garamond" w:hAnsi="Garamond"/>
                <w:b/>
                <w:sz w:val="20"/>
                <w:szCs w:val="20"/>
              </w:rPr>
              <w:t>(в руб.)</w:t>
            </w:r>
          </w:p>
        </w:tc>
      </w:tr>
      <w:tr w:rsidR="001B2B14" w:rsidRPr="00512C10" w:rsidTr="003F2C1F">
        <w:tc>
          <w:tcPr>
            <w:tcW w:w="772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844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:rsidR="00512C10" w:rsidRPr="00512C10" w:rsidRDefault="00512C10" w:rsidP="00512C1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  <w:tr w:rsidR="001B2B14" w:rsidRPr="00512C10" w:rsidTr="003F2C1F">
        <w:tc>
          <w:tcPr>
            <w:tcW w:w="772" w:type="dxa"/>
          </w:tcPr>
          <w:p w:rsidR="00512C10" w:rsidRPr="00512C10" w:rsidRDefault="00512C10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33" w:type="dxa"/>
          </w:tcPr>
          <w:p w:rsidR="00512C10" w:rsidRPr="00512C10" w:rsidRDefault="00512C10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2C10" w:rsidRPr="00512C10" w:rsidRDefault="00512C10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44" w:type="dxa"/>
          </w:tcPr>
          <w:p w:rsidR="00512C10" w:rsidRPr="00512C10" w:rsidRDefault="00512C10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6" w:type="dxa"/>
          </w:tcPr>
          <w:p w:rsidR="00512C10" w:rsidRPr="00512C10" w:rsidRDefault="00512C10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B2B14" w:rsidRPr="00512C10" w:rsidTr="003F2C1F">
        <w:tc>
          <w:tcPr>
            <w:tcW w:w="772" w:type="dxa"/>
          </w:tcPr>
          <w:p w:rsidR="00512C10" w:rsidRPr="00512C10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6C44E2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:rsidR="00512C10" w:rsidRPr="00512C10" w:rsidRDefault="00EB7B2C" w:rsidP="003F2C1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Новость</w:t>
            </w:r>
            <w:r w:rsidR="004F1BD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12C10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Публикация новостного материала.</w:t>
            </w:r>
          </w:p>
          <w:p w:rsidR="00EB7B2C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Количество знаков до </w:t>
            </w:r>
          </w:p>
          <w:p w:rsidR="00EB7B2C" w:rsidRPr="00512C10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3 000 + 1 фотография</w:t>
            </w:r>
          </w:p>
        </w:tc>
        <w:tc>
          <w:tcPr>
            <w:tcW w:w="2844" w:type="dxa"/>
          </w:tcPr>
          <w:p w:rsidR="003A0BF0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Рубрики:</w:t>
            </w:r>
            <w:r w:rsidR="003A0BF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EB7B2C" w:rsidRDefault="003A0BF0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Лента новостей/</w:t>
            </w:r>
            <w:r w:rsidR="001B2B14">
              <w:rPr>
                <w:rFonts w:ascii="Garamond" w:hAnsi="Garamond"/>
                <w:sz w:val="20"/>
                <w:szCs w:val="20"/>
              </w:rPr>
              <w:t>П</w:t>
            </w:r>
            <w:r>
              <w:rPr>
                <w:rFonts w:ascii="Garamond" w:hAnsi="Garamond"/>
                <w:sz w:val="20"/>
                <w:szCs w:val="20"/>
              </w:rPr>
              <w:t>олитика/</w:t>
            </w:r>
            <w:r w:rsidR="001B2B14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>бщество</w:t>
            </w:r>
          </w:p>
          <w:p w:rsidR="00EB7B2C" w:rsidRPr="00512C10" w:rsidRDefault="00EB7B2C" w:rsidP="00EC6B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6" w:type="dxa"/>
          </w:tcPr>
          <w:p w:rsidR="004F24A9" w:rsidRDefault="004F24A9" w:rsidP="001B2B1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512C10" w:rsidRPr="00512C10" w:rsidRDefault="004F1BDE" w:rsidP="001B2B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  <w:r w:rsidR="00EB7B2C">
              <w:rPr>
                <w:rFonts w:ascii="Garamond" w:hAnsi="Garamond"/>
                <w:sz w:val="20"/>
                <w:szCs w:val="20"/>
              </w:rPr>
              <w:t> 000,00</w:t>
            </w:r>
          </w:p>
        </w:tc>
      </w:tr>
      <w:tr w:rsidR="001B2B14" w:rsidRPr="00512C10" w:rsidTr="003F2C1F">
        <w:trPr>
          <w:trHeight w:val="757"/>
        </w:trPr>
        <w:tc>
          <w:tcPr>
            <w:tcW w:w="772" w:type="dxa"/>
          </w:tcPr>
          <w:p w:rsidR="00512C10" w:rsidRPr="00512C10" w:rsidRDefault="006C44E2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2. </w:t>
            </w:r>
          </w:p>
        </w:tc>
        <w:tc>
          <w:tcPr>
            <w:tcW w:w="1633" w:type="dxa"/>
          </w:tcPr>
          <w:p w:rsidR="00512C10" w:rsidRPr="00512C10" w:rsidRDefault="006C44E2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:rsidR="00512C10" w:rsidRDefault="006C44E2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Публикация статьи. </w:t>
            </w:r>
          </w:p>
          <w:p w:rsidR="00B81FD2" w:rsidRDefault="00B81FD2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Количество знаков до </w:t>
            </w:r>
          </w:p>
          <w:p w:rsidR="00B81FD2" w:rsidRPr="00512C10" w:rsidRDefault="004F1BDE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="001B2B1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81FD2">
              <w:rPr>
                <w:rFonts w:ascii="Garamond" w:hAnsi="Garamond"/>
                <w:sz w:val="20"/>
                <w:szCs w:val="20"/>
              </w:rPr>
              <w:t>000 + 3 фотографии</w:t>
            </w:r>
          </w:p>
        </w:tc>
        <w:tc>
          <w:tcPr>
            <w:tcW w:w="2844" w:type="dxa"/>
          </w:tcPr>
          <w:p w:rsidR="00512C10" w:rsidRDefault="006C44E2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Рубрик</w:t>
            </w:r>
            <w:r w:rsidR="00BB7759">
              <w:rPr>
                <w:rFonts w:ascii="Garamond" w:hAnsi="Garamond"/>
                <w:sz w:val="20"/>
                <w:szCs w:val="20"/>
              </w:rPr>
              <w:t>и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  <w:p w:rsidR="006C44E2" w:rsidRPr="00512C10" w:rsidRDefault="003A0BF0" w:rsidP="004F1B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Главное</w:t>
            </w:r>
            <w:r w:rsidR="001B2B14">
              <w:rPr>
                <w:rFonts w:ascii="Garamond" w:hAnsi="Garamond"/>
                <w:sz w:val="20"/>
                <w:szCs w:val="20"/>
              </w:rPr>
              <w:t>/ Политика/</w:t>
            </w:r>
            <w:r>
              <w:rPr>
                <w:rFonts w:ascii="Garamond" w:hAnsi="Garamond"/>
                <w:sz w:val="20"/>
                <w:szCs w:val="20"/>
              </w:rPr>
              <w:t>Общество/</w:t>
            </w:r>
          </w:p>
        </w:tc>
        <w:tc>
          <w:tcPr>
            <w:tcW w:w="1176" w:type="dxa"/>
          </w:tcPr>
          <w:p w:rsidR="004F24A9" w:rsidRDefault="004F24A9" w:rsidP="001B2B1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512C10" w:rsidRPr="00512C10" w:rsidRDefault="006C44E2" w:rsidP="004F1B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4F1BDE">
              <w:rPr>
                <w:rFonts w:ascii="Garamond" w:hAnsi="Garamond"/>
                <w:sz w:val="20"/>
                <w:szCs w:val="20"/>
              </w:rPr>
              <w:t>5</w:t>
            </w:r>
            <w:r>
              <w:rPr>
                <w:rFonts w:ascii="Garamond" w:hAnsi="Garamond"/>
                <w:sz w:val="20"/>
                <w:szCs w:val="20"/>
              </w:rPr>
              <w:t> 000,</w:t>
            </w:r>
            <w:r w:rsidR="001B2B14">
              <w:rPr>
                <w:rFonts w:ascii="Garamond" w:hAnsi="Garamond"/>
                <w:sz w:val="20"/>
                <w:szCs w:val="20"/>
              </w:rPr>
              <w:t>00</w:t>
            </w:r>
          </w:p>
        </w:tc>
      </w:tr>
      <w:tr w:rsidR="001B2B14" w:rsidRPr="00512C10" w:rsidTr="003F2C1F">
        <w:tc>
          <w:tcPr>
            <w:tcW w:w="772" w:type="dxa"/>
          </w:tcPr>
          <w:p w:rsidR="00512C10" w:rsidRPr="00512C10" w:rsidRDefault="001B2B14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 </w:t>
            </w:r>
          </w:p>
        </w:tc>
        <w:tc>
          <w:tcPr>
            <w:tcW w:w="1633" w:type="dxa"/>
          </w:tcPr>
          <w:p w:rsidR="00512C10" w:rsidRPr="00512C10" w:rsidRDefault="001B2B14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Интервью</w:t>
            </w:r>
          </w:p>
        </w:tc>
        <w:tc>
          <w:tcPr>
            <w:tcW w:w="2835" w:type="dxa"/>
          </w:tcPr>
          <w:p w:rsidR="00512C10" w:rsidRPr="00512C10" w:rsidRDefault="001B2B14" w:rsidP="004F1B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Публикация интервью с фото и Количество знаков до </w:t>
            </w:r>
            <w:r w:rsidR="004F1BDE">
              <w:rPr>
                <w:rFonts w:ascii="Garamond" w:hAnsi="Garamond"/>
                <w:sz w:val="20"/>
                <w:szCs w:val="20"/>
              </w:rPr>
              <w:t>5</w:t>
            </w:r>
            <w:r w:rsidR="004F24A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000 + </w:t>
            </w:r>
            <w:r w:rsidR="004F24A9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 xml:space="preserve"> фотографи</w:t>
            </w:r>
            <w:r w:rsidR="004F1BDE">
              <w:rPr>
                <w:rFonts w:ascii="Garamond" w:hAnsi="Garamond"/>
                <w:sz w:val="20"/>
                <w:szCs w:val="20"/>
              </w:rPr>
              <w:t>и</w:t>
            </w:r>
          </w:p>
        </w:tc>
        <w:tc>
          <w:tcPr>
            <w:tcW w:w="2844" w:type="dxa"/>
          </w:tcPr>
          <w:p w:rsidR="00512C10" w:rsidRPr="00512C10" w:rsidRDefault="004F24A9" w:rsidP="004F1B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Рубрик</w:t>
            </w:r>
            <w:r w:rsidR="004F1BDE">
              <w:rPr>
                <w:rFonts w:ascii="Garamond" w:hAnsi="Garamond"/>
                <w:sz w:val="20"/>
                <w:szCs w:val="20"/>
              </w:rPr>
              <w:t>а: Актуальный разговор</w:t>
            </w:r>
          </w:p>
        </w:tc>
        <w:tc>
          <w:tcPr>
            <w:tcW w:w="1176" w:type="dxa"/>
          </w:tcPr>
          <w:p w:rsidR="004F24A9" w:rsidRDefault="004F24A9" w:rsidP="004F24A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512C10" w:rsidRPr="00512C10" w:rsidRDefault="004F1BDE" w:rsidP="004F24A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45</w:t>
            </w:r>
            <w:r w:rsidR="004F24A9">
              <w:rPr>
                <w:rFonts w:ascii="Garamond" w:hAnsi="Garamond"/>
                <w:sz w:val="20"/>
                <w:szCs w:val="20"/>
              </w:rPr>
              <w:t> 000,00</w:t>
            </w:r>
          </w:p>
        </w:tc>
      </w:tr>
      <w:tr w:rsidR="001B2B14" w:rsidRPr="00512C10" w:rsidTr="003F2C1F">
        <w:tc>
          <w:tcPr>
            <w:tcW w:w="772" w:type="dxa"/>
          </w:tcPr>
          <w:p w:rsidR="00512C10" w:rsidRPr="00512C10" w:rsidRDefault="004B523A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  <w:r w:rsidR="00977EC3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633" w:type="dxa"/>
          </w:tcPr>
          <w:p w:rsidR="00512C10" w:rsidRPr="00512C10" w:rsidRDefault="009C706C" w:rsidP="00BB775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Размещение агитационного </w:t>
            </w:r>
            <w:r w:rsidR="00BB7759">
              <w:rPr>
                <w:rFonts w:ascii="Garamond" w:hAnsi="Garamond"/>
                <w:sz w:val="20"/>
                <w:szCs w:val="20"/>
              </w:rPr>
              <w:t>б</w:t>
            </w:r>
            <w:r>
              <w:rPr>
                <w:rFonts w:ascii="Garamond" w:hAnsi="Garamond"/>
                <w:sz w:val="20"/>
                <w:szCs w:val="20"/>
              </w:rPr>
              <w:t xml:space="preserve">аннера </w:t>
            </w:r>
            <w:r w:rsidR="003F2C1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E2D2A">
              <w:rPr>
                <w:rFonts w:ascii="Garamond" w:hAnsi="Garamond"/>
                <w:sz w:val="20"/>
                <w:szCs w:val="20"/>
              </w:rPr>
              <w:t>№ 1</w:t>
            </w:r>
          </w:p>
        </w:tc>
        <w:tc>
          <w:tcPr>
            <w:tcW w:w="2835" w:type="dxa"/>
          </w:tcPr>
          <w:p w:rsidR="00512C10" w:rsidRDefault="009C706C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Размеры баннеров:</w:t>
            </w:r>
          </w:p>
          <w:p w:rsidR="00AE2D2A" w:rsidRPr="00AE2D2A" w:rsidRDefault="00AE2D2A" w:rsidP="00AE2D2A">
            <w:pPr>
              <w:rPr>
                <w:rFonts w:ascii="Garamond" w:hAnsi="Garamond"/>
                <w:sz w:val="20"/>
                <w:szCs w:val="20"/>
              </w:rPr>
            </w:pPr>
            <w:r w:rsidRPr="00AE2D2A">
              <w:rPr>
                <w:rFonts w:ascii="Garamond" w:hAnsi="Garamond"/>
                <w:sz w:val="20"/>
                <w:szCs w:val="20"/>
              </w:rPr>
              <w:t>1920х200 (для десктопа)</w:t>
            </w:r>
          </w:p>
          <w:p w:rsidR="00AE2D2A" w:rsidRDefault="00AE2D2A" w:rsidP="00AE2D2A">
            <w:pPr>
              <w:rPr>
                <w:rFonts w:ascii="Garamond" w:hAnsi="Garamond"/>
                <w:sz w:val="20"/>
                <w:szCs w:val="20"/>
              </w:rPr>
            </w:pPr>
            <w:r w:rsidRPr="00AE2D2A">
              <w:rPr>
                <w:rFonts w:ascii="Garamond" w:hAnsi="Garamond"/>
                <w:sz w:val="20"/>
                <w:szCs w:val="20"/>
              </w:rPr>
              <w:t>400х300 (для мобильных)</w:t>
            </w:r>
            <w:bookmarkStart w:id="0" w:name="_GoBack"/>
            <w:bookmarkEnd w:id="0"/>
          </w:p>
          <w:p w:rsidR="00BB7759" w:rsidRPr="00512C10" w:rsidRDefault="004F1BDE" w:rsidP="004F1B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Период размещения </w:t>
            </w:r>
            <w:r w:rsidR="003F2C1F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 xml:space="preserve"> неделя </w:t>
            </w:r>
            <w:r w:rsidR="000D3BE4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</w:tcPr>
          <w:p w:rsidR="00512C10" w:rsidRPr="00512C10" w:rsidRDefault="004F1BDE" w:rsidP="00BB775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Сквозной/ротация 50% </w:t>
            </w:r>
          </w:p>
        </w:tc>
        <w:tc>
          <w:tcPr>
            <w:tcW w:w="1176" w:type="dxa"/>
          </w:tcPr>
          <w:p w:rsidR="00512C10" w:rsidRPr="00512C10" w:rsidRDefault="003F2C1F" w:rsidP="00BB77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20 </w:t>
            </w:r>
            <w:r w:rsidR="00AE2D2A">
              <w:rPr>
                <w:rFonts w:ascii="Garamond" w:hAnsi="Garamond"/>
                <w:sz w:val="20"/>
                <w:szCs w:val="20"/>
              </w:rPr>
              <w:t>000</w:t>
            </w:r>
            <w:r>
              <w:rPr>
                <w:rFonts w:ascii="Garamond" w:hAnsi="Garamond"/>
                <w:sz w:val="20"/>
                <w:szCs w:val="20"/>
              </w:rPr>
              <w:t>,00</w:t>
            </w:r>
          </w:p>
        </w:tc>
      </w:tr>
      <w:tr w:rsidR="00BB7759" w:rsidRPr="00512C10" w:rsidTr="003F2C1F">
        <w:tc>
          <w:tcPr>
            <w:tcW w:w="772" w:type="dxa"/>
          </w:tcPr>
          <w:p w:rsidR="00BB7759" w:rsidRDefault="004B523A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7. </w:t>
            </w:r>
          </w:p>
        </w:tc>
        <w:tc>
          <w:tcPr>
            <w:tcW w:w="1633" w:type="dxa"/>
          </w:tcPr>
          <w:p w:rsidR="00BB7759" w:rsidRDefault="00BB7759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Размещение агитационного б</w:t>
            </w:r>
            <w:r w:rsidRPr="00BB7759">
              <w:rPr>
                <w:rFonts w:ascii="Garamond" w:hAnsi="Garamond"/>
                <w:sz w:val="20"/>
                <w:szCs w:val="20"/>
              </w:rPr>
              <w:t>аннера</w:t>
            </w:r>
            <w:r w:rsidR="003F2C1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B7759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F2C1F">
              <w:rPr>
                <w:rFonts w:ascii="Garamond" w:hAnsi="Garamond"/>
                <w:sz w:val="20"/>
                <w:szCs w:val="20"/>
              </w:rPr>
              <w:t>№ 2</w:t>
            </w:r>
          </w:p>
        </w:tc>
        <w:tc>
          <w:tcPr>
            <w:tcW w:w="2835" w:type="dxa"/>
          </w:tcPr>
          <w:p w:rsidR="00BB7759" w:rsidRDefault="00BB7759" w:rsidP="00BB7759">
            <w:pPr>
              <w:rPr>
                <w:rFonts w:ascii="Garamond" w:hAnsi="Garamond"/>
                <w:sz w:val="20"/>
                <w:szCs w:val="20"/>
              </w:rPr>
            </w:pPr>
            <w:r w:rsidRPr="00BB7759">
              <w:rPr>
                <w:rFonts w:ascii="Garamond" w:hAnsi="Garamond"/>
                <w:sz w:val="20"/>
                <w:szCs w:val="20"/>
              </w:rPr>
              <w:t>Размеры баннеров:</w:t>
            </w:r>
          </w:p>
          <w:p w:rsidR="003F2C1F" w:rsidRP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320х540 (для десктопа)</w:t>
            </w:r>
          </w:p>
          <w:p w:rsid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320х250 (для мобильных устройств)</w:t>
            </w:r>
          </w:p>
          <w:p w:rsidR="00BB7759" w:rsidRDefault="00BB7759" w:rsidP="00BB7759">
            <w:pPr>
              <w:rPr>
                <w:rFonts w:ascii="Garamond" w:hAnsi="Garamond"/>
                <w:sz w:val="20"/>
                <w:szCs w:val="20"/>
              </w:rPr>
            </w:pPr>
            <w:r w:rsidRPr="00BB7759">
              <w:rPr>
                <w:rFonts w:ascii="Garamond" w:hAnsi="Garamond"/>
                <w:sz w:val="20"/>
                <w:szCs w:val="20"/>
              </w:rPr>
              <w:t xml:space="preserve">Период размещения </w:t>
            </w:r>
            <w:r>
              <w:rPr>
                <w:rFonts w:ascii="Garamond" w:hAnsi="Garamond"/>
                <w:sz w:val="20"/>
                <w:szCs w:val="20"/>
              </w:rPr>
              <w:t>1 неделя</w:t>
            </w:r>
          </w:p>
        </w:tc>
        <w:tc>
          <w:tcPr>
            <w:tcW w:w="2844" w:type="dxa"/>
          </w:tcPr>
          <w:p w:rsidR="00BB7759" w:rsidRPr="00BB7759" w:rsidRDefault="004F1BDE" w:rsidP="00BB7759">
            <w:pPr>
              <w:rPr>
                <w:rFonts w:ascii="Garamond" w:hAnsi="Garamond"/>
                <w:sz w:val="20"/>
                <w:szCs w:val="20"/>
              </w:rPr>
            </w:pPr>
            <w:r w:rsidRPr="004F1BDE">
              <w:rPr>
                <w:rFonts w:ascii="Garamond" w:hAnsi="Garamond"/>
                <w:sz w:val="20"/>
                <w:szCs w:val="20"/>
              </w:rPr>
              <w:t>Сквозной/ротация 50%</w:t>
            </w:r>
          </w:p>
        </w:tc>
        <w:tc>
          <w:tcPr>
            <w:tcW w:w="1176" w:type="dxa"/>
          </w:tcPr>
          <w:p w:rsidR="00BB7759" w:rsidRDefault="00BB7759" w:rsidP="00EC6B6A">
            <w:pPr>
              <w:rPr>
                <w:rFonts w:ascii="Garamond" w:hAnsi="Garamond"/>
                <w:sz w:val="20"/>
                <w:szCs w:val="20"/>
              </w:rPr>
            </w:pPr>
          </w:p>
          <w:p w:rsidR="00BB7759" w:rsidRDefault="00BB7759" w:rsidP="003F2C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17 000,00</w:t>
            </w:r>
          </w:p>
        </w:tc>
      </w:tr>
      <w:tr w:rsidR="003F2C1F" w:rsidRPr="00512C10" w:rsidTr="003F2C1F">
        <w:tc>
          <w:tcPr>
            <w:tcW w:w="772" w:type="dxa"/>
          </w:tcPr>
          <w:p w:rsidR="003F2C1F" w:rsidRDefault="003F2C1F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1633" w:type="dxa"/>
          </w:tcPr>
          <w:p w:rsid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Размещение агитационного баннера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F2C1F">
              <w:rPr>
                <w:rFonts w:ascii="Garamond" w:hAnsi="Garamond"/>
                <w:sz w:val="20"/>
                <w:szCs w:val="20"/>
              </w:rPr>
              <w:t xml:space="preserve">  № 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F2C1F" w:rsidRP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Размеры баннеров:</w:t>
            </w:r>
          </w:p>
          <w:p w:rsidR="003F2C1F" w:rsidRP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900*150 (для десктопа)</w:t>
            </w:r>
          </w:p>
          <w:p w:rsid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400*300 (для мобильных устройств)</w:t>
            </w:r>
          </w:p>
          <w:p w:rsidR="003F2C1F" w:rsidRPr="00BB7759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Период размещения 1 неделя</w:t>
            </w:r>
          </w:p>
        </w:tc>
        <w:tc>
          <w:tcPr>
            <w:tcW w:w="2844" w:type="dxa"/>
          </w:tcPr>
          <w:p w:rsidR="003F2C1F" w:rsidRPr="004F1BDE" w:rsidRDefault="003F2C1F" w:rsidP="00BB7759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Сквозной/ротация 50%</w:t>
            </w:r>
          </w:p>
        </w:tc>
        <w:tc>
          <w:tcPr>
            <w:tcW w:w="1176" w:type="dxa"/>
          </w:tcPr>
          <w:p w:rsidR="003F2C1F" w:rsidRDefault="003F2C1F" w:rsidP="003F2C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15 000,00</w:t>
            </w:r>
          </w:p>
        </w:tc>
      </w:tr>
      <w:tr w:rsidR="003F2C1F" w:rsidRPr="00512C10" w:rsidTr="003F2C1F">
        <w:tc>
          <w:tcPr>
            <w:tcW w:w="772" w:type="dxa"/>
          </w:tcPr>
          <w:p w:rsidR="003F2C1F" w:rsidRDefault="003F2C1F" w:rsidP="00EC6B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1633" w:type="dxa"/>
          </w:tcPr>
          <w:p w:rsidR="003F2C1F" w:rsidRDefault="003F2C1F" w:rsidP="00EC6B6A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Разме</w:t>
            </w:r>
            <w:r>
              <w:rPr>
                <w:rFonts w:ascii="Garamond" w:hAnsi="Garamond"/>
                <w:sz w:val="20"/>
                <w:szCs w:val="20"/>
              </w:rPr>
              <w:t>щение агитационного баннера   № 4</w:t>
            </w:r>
          </w:p>
        </w:tc>
        <w:tc>
          <w:tcPr>
            <w:tcW w:w="2835" w:type="dxa"/>
          </w:tcPr>
          <w:p w:rsidR="003F2C1F" w:rsidRP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Размеры баннеров:</w:t>
            </w:r>
          </w:p>
          <w:p w:rsidR="003F2C1F" w:rsidRP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900*150 (для десктопа)</w:t>
            </w:r>
          </w:p>
          <w:p w:rsidR="003F2C1F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400*300 (для мобильных устройств)</w:t>
            </w:r>
          </w:p>
          <w:p w:rsidR="003F2C1F" w:rsidRPr="00BB7759" w:rsidRDefault="003F2C1F" w:rsidP="003F2C1F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Период размещения 1 неделя</w:t>
            </w:r>
          </w:p>
        </w:tc>
        <w:tc>
          <w:tcPr>
            <w:tcW w:w="2844" w:type="dxa"/>
          </w:tcPr>
          <w:p w:rsidR="003F2C1F" w:rsidRPr="004F1BDE" w:rsidRDefault="003F2C1F" w:rsidP="00BB7759">
            <w:pPr>
              <w:rPr>
                <w:rFonts w:ascii="Garamond" w:hAnsi="Garamond"/>
                <w:sz w:val="20"/>
                <w:szCs w:val="20"/>
              </w:rPr>
            </w:pPr>
            <w:r w:rsidRPr="003F2C1F">
              <w:rPr>
                <w:rFonts w:ascii="Garamond" w:hAnsi="Garamond"/>
                <w:sz w:val="20"/>
                <w:szCs w:val="20"/>
              </w:rPr>
              <w:t>Сквозной/ротация 50%</w:t>
            </w:r>
          </w:p>
        </w:tc>
        <w:tc>
          <w:tcPr>
            <w:tcW w:w="1176" w:type="dxa"/>
          </w:tcPr>
          <w:p w:rsidR="003F2C1F" w:rsidRDefault="003F2C1F" w:rsidP="003F2C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12 000,00</w:t>
            </w:r>
          </w:p>
        </w:tc>
      </w:tr>
    </w:tbl>
    <w:p w:rsidR="003F2C1F" w:rsidRDefault="003F2C1F" w:rsidP="003F2C1F">
      <w:pPr>
        <w:spacing w:line="240" w:lineRule="auto"/>
        <w:rPr>
          <w:rFonts w:ascii="Garamond" w:hAnsi="Garamond"/>
          <w:sz w:val="24"/>
          <w:szCs w:val="24"/>
        </w:rPr>
      </w:pPr>
    </w:p>
    <w:p w:rsidR="000D3BE4" w:rsidRDefault="000D3BE4" w:rsidP="003F2C1F">
      <w:pPr>
        <w:spacing w:line="240" w:lineRule="auto"/>
        <w:rPr>
          <w:rFonts w:ascii="Garamond" w:hAnsi="Garamond"/>
          <w:sz w:val="24"/>
          <w:szCs w:val="24"/>
        </w:rPr>
      </w:pPr>
      <w:r w:rsidRPr="00FA57F0">
        <w:rPr>
          <w:rFonts w:ascii="Garamond" w:hAnsi="Garamond"/>
          <w:sz w:val="24"/>
          <w:szCs w:val="24"/>
        </w:rPr>
        <w:t xml:space="preserve">Сетевое издание </w:t>
      </w:r>
      <w:proofErr w:type="spellStart"/>
      <w:r w:rsidRPr="00D4288D">
        <w:rPr>
          <w:rFonts w:ascii="Garamond" w:hAnsi="Garamond"/>
          <w:sz w:val="24"/>
          <w:szCs w:val="24"/>
          <w:lang w:val="en-US"/>
        </w:rPr>
        <w:t>Infopro</w:t>
      </w:r>
      <w:proofErr w:type="spellEnd"/>
      <w:r w:rsidRPr="00D4288D">
        <w:rPr>
          <w:rFonts w:ascii="Garamond" w:hAnsi="Garamond"/>
          <w:sz w:val="24"/>
          <w:szCs w:val="24"/>
        </w:rPr>
        <w:t>54</w:t>
      </w:r>
      <w:r>
        <w:rPr>
          <w:rFonts w:ascii="Garamond" w:hAnsi="Garamond"/>
          <w:sz w:val="24"/>
          <w:szCs w:val="24"/>
        </w:rPr>
        <w:t xml:space="preserve">.ru </w:t>
      </w:r>
    </w:p>
    <w:p w:rsidR="000D3BE4" w:rsidRPr="00FA57F0" w:rsidRDefault="000D3BE4" w:rsidP="003F2C1F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Регистрационный номер ЭЛ № ФС 77 - 78381</w:t>
      </w:r>
    </w:p>
    <w:p w:rsidR="00EC35B4" w:rsidRDefault="00D4288D" w:rsidP="003F2C1F">
      <w:pPr>
        <w:spacing w:line="240" w:lineRule="auto"/>
        <w:rPr>
          <w:rFonts w:ascii="Garamond" w:hAnsi="Garamond"/>
          <w:sz w:val="24"/>
          <w:szCs w:val="24"/>
        </w:rPr>
      </w:pPr>
      <w:r w:rsidRPr="000D3BE4">
        <w:rPr>
          <w:rFonts w:ascii="Garamond" w:hAnsi="Garamond"/>
          <w:sz w:val="24"/>
          <w:szCs w:val="24"/>
        </w:rPr>
        <w:t>Учредитель:</w:t>
      </w:r>
      <w:r>
        <w:rPr>
          <w:rFonts w:ascii="Garamond" w:hAnsi="Garamond"/>
          <w:sz w:val="20"/>
          <w:szCs w:val="20"/>
        </w:rPr>
        <w:t xml:space="preserve"> </w:t>
      </w:r>
      <w:r w:rsidRPr="00D4288D">
        <w:rPr>
          <w:rFonts w:ascii="Garamond" w:hAnsi="Garamond"/>
          <w:sz w:val="24"/>
          <w:szCs w:val="24"/>
        </w:rPr>
        <w:t>ООО «Новосибирск Медиа»</w:t>
      </w:r>
    </w:p>
    <w:p w:rsidR="00D4288D" w:rsidRDefault="00D4288D" w:rsidP="003F2C1F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Адрес редакции: 630105, г. Новосибир</w:t>
      </w:r>
      <w:r w:rsidR="004F1BDE">
        <w:rPr>
          <w:rFonts w:ascii="Garamond" w:hAnsi="Garamond"/>
          <w:sz w:val="24"/>
          <w:szCs w:val="24"/>
        </w:rPr>
        <w:t>ск, Красный проспект 88/1, офис</w:t>
      </w:r>
      <w:r>
        <w:rPr>
          <w:rFonts w:ascii="Garamond" w:hAnsi="Garamond"/>
          <w:sz w:val="24"/>
          <w:szCs w:val="24"/>
        </w:rPr>
        <w:t xml:space="preserve"> 10а</w:t>
      </w:r>
    </w:p>
    <w:p w:rsidR="00D4288D" w:rsidRDefault="00D4288D" w:rsidP="003F2C1F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Директор: Краснова Татьяна Яковлевна</w:t>
      </w:r>
    </w:p>
    <w:p w:rsidR="00D4288D" w:rsidRPr="00D4288D" w:rsidRDefault="00D4288D" w:rsidP="003F2C1F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Телефон: +7 (383) 319 89 02</w:t>
      </w:r>
      <w:r w:rsidR="003F2C1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E</w:t>
      </w:r>
      <w:r w:rsidRPr="00D4288D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D4288D"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  <w:lang w:val="en-US"/>
        </w:rPr>
        <w:t>infopro</w:t>
      </w:r>
      <w:proofErr w:type="spellEnd"/>
      <w:r w:rsidRPr="00D4288D">
        <w:rPr>
          <w:rFonts w:ascii="Garamond" w:hAnsi="Garamond"/>
          <w:sz w:val="24"/>
          <w:szCs w:val="24"/>
        </w:rPr>
        <w:t>54@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D4288D">
        <w:rPr>
          <w:rFonts w:ascii="Garamond" w:hAnsi="Garamond"/>
          <w:sz w:val="24"/>
          <w:szCs w:val="24"/>
        </w:rPr>
        <w:t>.</w:t>
      </w:r>
      <w:proofErr w:type="spellStart"/>
      <w:r>
        <w:rPr>
          <w:rFonts w:ascii="Garamond" w:hAnsi="Garamond"/>
          <w:sz w:val="24"/>
          <w:szCs w:val="24"/>
          <w:lang w:val="en-US"/>
        </w:rPr>
        <w:t>ru</w:t>
      </w:r>
      <w:proofErr w:type="spellEnd"/>
    </w:p>
    <w:sectPr w:rsidR="00D4288D" w:rsidRPr="00D4288D" w:rsidSect="003F2C1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6D74"/>
    <w:multiLevelType w:val="hybridMultilevel"/>
    <w:tmpl w:val="72C0A248"/>
    <w:lvl w:ilvl="0" w:tplc="B338FE38">
      <w:start w:val="10"/>
      <w:numFmt w:val="bullet"/>
      <w:lvlText w:val="•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5E4496D"/>
    <w:multiLevelType w:val="hybridMultilevel"/>
    <w:tmpl w:val="75966B04"/>
    <w:lvl w:ilvl="0" w:tplc="B9F8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91FD4"/>
    <w:multiLevelType w:val="hybridMultilevel"/>
    <w:tmpl w:val="981E3090"/>
    <w:lvl w:ilvl="0" w:tplc="B338FE38">
      <w:start w:val="10"/>
      <w:numFmt w:val="bullet"/>
      <w:lvlText w:val="•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56E7219"/>
    <w:multiLevelType w:val="hybridMultilevel"/>
    <w:tmpl w:val="9E6C2428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C3344"/>
    <w:multiLevelType w:val="hybridMultilevel"/>
    <w:tmpl w:val="F7E80F68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26C0"/>
    <w:multiLevelType w:val="hybridMultilevel"/>
    <w:tmpl w:val="EFDC81F0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843E9"/>
    <w:multiLevelType w:val="hybridMultilevel"/>
    <w:tmpl w:val="0E1A7B72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63932"/>
    <w:multiLevelType w:val="hybridMultilevel"/>
    <w:tmpl w:val="8EEC57B2"/>
    <w:lvl w:ilvl="0" w:tplc="7A70960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74EC0"/>
    <w:multiLevelType w:val="hybridMultilevel"/>
    <w:tmpl w:val="59184152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0DBC"/>
    <w:multiLevelType w:val="hybridMultilevel"/>
    <w:tmpl w:val="369ED3D2"/>
    <w:lvl w:ilvl="0" w:tplc="B338FE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75BD1"/>
    <w:multiLevelType w:val="hybridMultilevel"/>
    <w:tmpl w:val="A29A87B8"/>
    <w:lvl w:ilvl="0" w:tplc="B338FE38">
      <w:start w:val="10"/>
      <w:numFmt w:val="bullet"/>
      <w:lvlText w:val="•"/>
      <w:lvlJc w:val="left"/>
      <w:pPr>
        <w:ind w:left="11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6A"/>
    <w:rsid w:val="00085CB4"/>
    <w:rsid w:val="000B2DB8"/>
    <w:rsid w:val="000D3BE4"/>
    <w:rsid w:val="001B2B14"/>
    <w:rsid w:val="002A3609"/>
    <w:rsid w:val="002F470A"/>
    <w:rsid w:val="00321DC9"/>
    <w:rsid w:val="003A0BF0"/>
    <w:rsid w:val="003F2C1F"/>
    <w:rsid w:val="004219C3"/>
    <w:rsid w:val="004B523A"/>
    <w:rsid w:val="004F1BDE"/>
    <w:rsid w:val="004F24A9"/>
    <w:rsid w:val="00512C10"/>
    <w:rsid w:val="006911BB"/>
    <w:rsid w:val="006A0F5D"/>
    <w:rsid w:val="006C44E2"/>
    <w:rsid w:val="00745806"/>
    <w:rsid w:val="007F04B2"/>
    <w:rsid w:val="008C3BB2"/>
    <w:rsid w:val="009672F0"/>
    <w:rsid w:val="00977EC3"/>
    <w:rsid w:val="009C706C"/>
    <w:rsid w:val="009D23A6"/>
    <w:rsid w:val="00AE2D2A"/>
    <w:rsid w:val="00AF2F97"/>
    <w:rsid w:val="00B571D9"/>
    <w:rsid w:val="00B81FD2"/>
    <w:rsid w:val="00BB7759"/>
    <w:rsid w:val="00BE31C9"/>
    <w:rsid w:val="00C3211C"/>
    <w:rsid w:val="00CB438B"/>
    <w:rsid w:val="00D15960"/>
    <w:rsid w:val="00D4288D"/>
    <w:rsid w:val="00D66A30"/>
    <w:rsid w:val="00DE7CC3"/>
    <w:rsid w:val="00E916C0"/>
    <w:rsid w:val="00EB7B2C"/>
    <w:rsid w:val="00EC35B4"/>
    <w:rsid w:val="00EC6B6A"/>
    <w:rsid w:val="00F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1C11E-CBF8-4840-9DCD-C8379FE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1892</Characters>
  <Application>Microsoft Office Word</Application>
  <DocSecurity>0</DocSecurity>
  <Lines>32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2023-06-27T06:33:00Z</dcterms:created>
  <dcterms:modified xsi:type="dcterms:W3CDTF">2023-06-27T07:22:00Z</dcterms:modified>
</cp:coreProperties>
</file>